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50619155" w:rsidR="00A24A7E" w:rsidRPr="00EC0E4B" w:rsidRDefault="009C504D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R26-10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機能性無機ナノ材料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9C504D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9C504D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9C504D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9C504D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9C504D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9C504D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9C504D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9C504D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9C504D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9C504D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9C504D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C504D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